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95" w:rsidRDefault="00534295" w:rsidP="005342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34295" w:rsidRPr="00A3092B" w:rsidRDefault="00534295" w:rsidP="00534295">
      <w:pPr>
        <w:pStyle w:val="a3"/>
        <w:jc w:val="right"/>
        <w:rPr>
          <w:rFonts w:ascii="Times New Roman" w:hAnsi="Times New Roman" w:cs="Times New Roman"/>
          <w:sz w:val="20"/>
        </w:rPr>
      </w:pPr>
      <w:r w:rsidRPr="00A3092B">
        <w:rPr>
          <w:rFonts w:ascii="Times New Roman" w:hAnsi="Times New Roman" w:cs="Times New Roman"/>
          <w:sz w:val="20"/>
        </w:rPr>
        <w:t>Утвержден</w:t>
      </w:r>
      <w:r w:rsidRPr="00A3092B">
        <w:rPr>
          <w:rFonts w:ascii="Times New Roman" w:hAnsi="Times New Roman" w:cs="Times New Roman"/>
          <w:sz w:val="20"/>
        </w:rPr>
        <w:br/>
        <w:t>приказом исполняющего</w:t>
      </w:r>
      <w:r w:rsidRPr="00A3092B">
        <w:rPr>
          <w:rFonts w:ascii="Times New Roman" w:hAnsi="Times New Roman" w:cs="Times New Roman"/>
          <w:sz w:val="20"/>
        </w:rPr>
        <w:br/>
        <w:t>обязанности Министра</w:t>
      </w:r>
      <w:r w:rsidRPr="00A3092B">
        <w:rPr>
          <w:rFonts w:ascii="Times New Roman" w:hAnsi="Times New Roman" w:cs="Times New Roman"/>
          <w:sz w:val="20"/>
        </w:rPr>
        <w:br/>
        <w:t>образования и науки</w:t>
      </w:r>
      <w:r w:rsidRPr="00A3092B">
        <w:rPr>
          <w:rFonts w:ascii="Times New Roman" w:hAnsi="Times New Roman" w:cs="Times New Roman"/>
          <w:sz w:val="20"/>
        </w:rPr>
        <w:br/>
        <w:t>Республики Казахстан</w:t>
      </w:r>
      <w:r w:rsidRPr="00A3092B">
        <w:rPr>
          <w:rFonts w:ascii="Times New Roman" w:hAnsi="Times New Roman" w:cs="Times New Roman"/>
          <w:sz w:val="20"/>
        </w:rPr>
        <w:br/>
        <w:t>от 6 ноября 2015 года</w:t>
      </w:r>
      <w:r w:rsidRPr="00A3092B">
        <w:rPr>
          <w:rFonts w:ascii="Times New Roman" w:hAnsi="Times New Roman" w:cs="Times New Roman"/>
          <w:sz w:val="20"/>
        </w:rPr>
        <w:br/>
        <w:t>№ 627</w:t>
      </w:r>
    </w:p>
    <w:p w:rsidR="00534295" w:rsidRPr="00534295" w:rsidRDefault="00534295" w:rsidP="00534295">
      <w:pPr>
        <w:pStyle w:val="a3"/>
        <w:jc w:val="center"/>
        <w:rPr>
          <w:rFonts w:ascii="Times New Roman" w:hAnsi="Times New Roman" w:cs="Times New Roman"/>
          <w:color w:val="0000FF"/>
          <w:sz w:val="24"/>
        </w:rPr>
      </w:pPr>
      <w:r w:rsidRPr="00534295">
        <w:rPr>
          <w:rStyle w:val="a5"/>
          <w:rFonts w:ascii="Times New Roman" w:hAnsi="Times New Roman" w:cs="Times New Roman"/>
          <w:color w:val="0000FF"/>
          <w:sz w:val="24"/>
        </w:rPr>
        <w:t xml:space="preserve">Стандарт государственной услуги «Выдача справки лицам, не завершившим техническое и профессиональное, </w:t>
      </w:r>
      <w:proofErr w:type="spellStart"/>
      <w:r w:rsidRPr="00534295">
        <w:rPr>
          <w:rStyle w:val="a5"/>
          <w:rFonts w:ascii="Times New Roman" w:hAnsi="Times New Roman" w:cs="Times New Roman"/>
          <w:color w:val="0000FF"/>
          <w:sz w:val="24"/>
        </w:rPr>
        <w:t>послесреднее</w:t>
      </w:r>
      <w:proofErr w:type="spellEnd"/>
      <w:r w:rsidRPr="00534295">
        <w:rPr>
          <w:rStyle w:val="a5"/>
          <w:rFonts w:ascii="Times New Roman" w:hAnsi="Times New Roman" w:cs="Times New Roman"/>
          <w:color w:val="0000FF"/>
          <w:sz w:val="24"/>
        </w:rPr>
        <w:t xml:space="preserve"> образование»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bookmarkStart w:id="0" w:name="z30"/>
      <w:bookmarkEnd w:id="0"/>
      <w:r w:rsidRPr="00A3092B">
        <w:rPr>
          <w:rStyle w:val="a5"/>
          <w:rFonts w:ascii="Times New Roman" w:hAnsi="Times New Roman" w:cs="Times New Roman"/>
          <w:color w:val="333333"/>
          <w:sz w:val="24"/>
        </w:rPr>
        <w:t>   1. Общие положения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r w:rsidRPr="00A3092B">
        <w:rPr>
          <w:rFonts w:ascii="Times New Roman" w:hAnsi="Times New Roman" w:cs="Times New Roman"/>
          <w:sz w:val="24"/>
        </w:rPr>
        <w:t xml:space="preserve">        1. Государственная услуга «Выдача справки лицам, не завершившим техническое и профессиональное, </w:t>
      </w:r>
      <w:proofErr w:type="spellStart"/>
      <w:r w:rsidRPr="00A3092B">
        <w:rPr>
          <w:rFonts w:ascii="Times New Roman" w:hAnsi="Times New Roman" w:cs="Times New Roman"/>
          <w:sz w:val="24"/>
        </w:rPr>
        <w:t>послесреднее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образование»</w:t>
      </w:r>
      <w:r w:rsidRPr="00A3092B">
        <w:rPr>
          <w:rFonts w:ascii="Times New Roman" w:hAnsi="Times New Roman" w:cs="Times New Roman"/>
          <w:sz w:val="24"/>
        </w:rPr>
        <w:br/>
        <w:t>(далее - государственная услуга).</w:t>
      </w:r>
      <w:r w:rsidRPr="00A3092B">
        <w:rPr>
          <w:rFonts w:ascii="Times New Roman" w:hAnsi="Times New Roman" w:cs="Times New Roman"/>
          <w:sz w:val="24"/>
        </w:rPr>
        <w:br/>
        <w:t>      2. Стандарт государственной услуги разработан Министерством образования и науки Республики Казахстан (далее - Министерство).</w:t>
      </w:r>
      <w:r w:rsidRPr="00A3092B">
        <w:rPr>
          <w:rFonts w:ascii="Times New Roman" w:hAnsi="Times New Roman" w:cs="Times New Roman"/>
          <w:sz w:val="24"/>
        </w:rPr>
        <w:br/>
        <w:t xml:space="preserve">      3. Государственная услуга оказывается организациями технического и профессионального, послесреднего образования (далее -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услугодатель</w:t>
      </w:r>
      <w:proofErr w:type="spellEnd"/>
      <w:r w:rsidRPr="00A3092B">
        <w:rPr>
          <w:rFonts w:ascii="Times New Roman" w:hAnsi="Times New Roman" w:cs="Times New Roman"/>
          <w:sz w:val="24"/>
        </w:rPr>
        <w:t>).</w:t>
      </w:r>
      <w:r w:rsidRPr="00A3092B">
        <w:rPr>
          <w:rFonts w:ascii="Times New Roman" w:hAnsi="Times New Roman" w:cs="Times New Roman"/>
          <w:sz w:val="24"/>
        </w:rPr>
        <w:br/>
        <w:t xml:space="preserve">      Прием заявления и выдача результатов оказания государственной услуги осуществляются через канцелярию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>.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bookmarkStart w:id="1" w:name="z34"/>
      <w:bookmarkEnd w:id="1"/>
      <w:r w:rsidRPr="00A3092B">
        <w:rPr>
          <w:rStyle w:val="a5"/>
          <w:rFonts w:ascii="Times New Roman" w:hAnsi="Times New Roman" w:cs="Times New Roman"/>
          <w:color w:val="333333"/>
          <w:sz w:val="24"/>
        </w:rPr>
        <w:t>   2. Порядок оказания государственной услуги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r w:rsidRPr="00A3092B">
        <w:rPr>
          <w:rFonts w:ascii="Times New Roman" w:hAnsi="Times New Roman" w:cs="Times New Roman"/>
          <w:sz w:val="24"/>
        </w:rPr>
        <w:t>      4. Срок оказания государственной услуги:</w:t>
      </w:r>
      <w:r w:rsidRPr="00A3092B">
        <w:rPr>
          <w:rFonts w:ascii="Times New Roman" w:hAnsi="Times New Roman" w:cs="Times New Roman"/>
          <w:sz w:val="24"/>
        </w:rPr>
        <w:br/>
        <w:t>       1) с момента сдачи пакета документов обучающихся в организациях технического и профессионального, послесреднего образования</w:t>
      </w:r>
      <w:r w:rsidRPr="00A3092B">
        <w:rPr>
          <w:rFonts w:ascii="Times New Roman" w:hAnsi="Times New Roman" w:cs="Times New Roman"/>
          <w:sz w:val="24"/>
        </w:rPr>
        <w:br/>
        <w:t xml:space="preserve">(далее -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- 3 рабочих дня;</w:t>
      </w:r>
      <w:r w:rsidRPr="00A3092B">
        <w:rPr>
          <w:rFonts w:ascii="Times New Roman" w:hAnsi="Times New Roman" w:cs="Times New Roman"/>
          <w:sz w:val="24"/>
        </w:rPr>
        <w:br/>
        <w:t xml:space="preserve">      2) максимально допустимое время ожидания для сдачи пакета документов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услугополучателем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- 15 минут;</w:t>
      </w:r>
      <w:r w:rsidRPr="00A3092B">
        <w:rPr>
          <w:rFonts w:ascii="Times New Roman" w:hAnsi="Times New Roman" w:cs="Times New Roman"/>
          <w:sz w:val="24"/>
        </w:rPr>
        <w:br/>
        <w:t>       3) максимально допустимое время обслуживания</w:t>
      </w:r>
      <w:r w:rsidRPr="00A3092B">
        <w:rPr>
          <w:rFonts w:ascii="Times New Roman" w:hAnsi="Times New Roman" w:cs="Times New Roman"/>
          <w:sz w:val="24"/>
        </w:rPr>
        <w:br/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- 30 минут.</w:t>
      </w:r>
      <w:r w:rsidRPr="00A3092B">
        <w:rPr>
          <w:rFonts w:ascii="Times New Roman" w:hAnsi="Times New Roman" w:cs="Times New Roman"/>
          <w:sz w:val="24"/>
        </w:rPr>
        <w:br/>
        <w:t>      5. Форма оказания государственной услуги: бумажная.</w:t>
      </w:r>
      <w:r w:rsidRPr="00A3092B">
        <w:rPr>
          <w:rFonts w:ascii="Times New Roman" w:hAnsi="Times New Roman" w:cs="Times New Roman"/>
          <w:sz w:val="24"/>
        </w:rPr>
        <w:br/>
        <w:t xml:space="preserve">      6. Результат оказания государственной услуги - справка, выдаваемая лицам, не завершившим техническое и профессиональное, </w:t>
      </w:r>
      <w:proofErr w:type="spellStart"/>
      <w:r w:rsidRPr="00A3092B">
        <w:rPr>
          <w:rFonts w:ascii="Times New Roman" w:hAnsi="Times New Roman" w:cs="Times New Roman"/>
          <w:sz w:val="24"/>
        </w:rPr>
        <w:t>послесреднее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образование по форме согласно приложению 1 к настоящему стандарту государственной услуги.</w:t>
      </w:r>
      <w:r w:rsidRPr="00A3092B">
        <w:rPr>
          <w:rFonts w:ascii="Times New Roman" w:hAnsi="Times New Roman" w:cs="Times New Roman"/>
          <w:sz w:val="24"/>
        </w:rPr>
        <w:br/>
        <w:t>      Форма предоставления результата оказания государственной услуги: бумажная.</w:t>
      </w:r>
      <w:r w:rsidRPr="00A3092B">
        <w:rPr>
          <w:rFonts w:ascii="Times New Roman" w:hAnsi="Times New Roman" w:cs="Times New Roman"/>
          <w:sz w:val="24"/>
        </w:rPr>
        <w:br/>
        <w:t xml:space="preserve">      7. Государственная услуга оказывается бесплатно физическим лицам (далее -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A3092B">
        <w:rPr>
          <w:rFonts w:ascii="Times New Roman" w:hAnsi="Times New Roman" w:cs="Times New Roman"/>
          <w:sz w:val="24"/>
        </w:rPr>
        <w:t>).</w:t>
      </w:r>
      <w:r w:rsidRPr="00A3092B">
        <w:rPr>
          <w:rFonts w:ascii="Times New Roman" w:hAnsi="Times New Roman" w:cs="Times New Roman"/>
          <w:sz w:val="24"/>
        </w:rPr>
        <w:br/>
        <w:t xml:space="preserve">      8. График работы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с понедельника по субботу включительно с 9.00 до 18.00 часов, с перерывом на обед с 13.00 до 14.00 часов, кроме выходных и праздничных дней, согласно трудовому законодательству Республики Казахстан.</w:t>
      </w:r>
      <w:r w:rsidRPr="00A3092B">
        <w:rPr>
          <w:rFonts w:ascii="Times New Roman" w:hAnsi="Times New Roman" w:cs="Times New Roman"/>
          <w:sz w:val="24"/>
        </w:rPr>
        <w:br/>
        <w:t xml:space="preserve">      Предварительная запись и ускоренное обслуживание не </w:t>
      </w:r>
      <w:proofErr w:type="gramStart"/>
      <w:r w:rsidRPr="00A3092B">
        <w:rPr>
          <w:rFonts w:ascii="Times New Roman" w:hAnsi="Times New Roman" w:cs="Times New Roman"/>
          <w:sz w:val="24"/>
        </w:rPr>
        <w:t>предусмотрены</w:t>
      </w:r>
      <w:proofErr w:type="gramEnd"/>
      <w:r w:rsidRPr="00A3092B">
        <w:rPr>
          <w:rFonts w:ascii="Times New Roman" w:hAnsi="Times New Roman" w:cs="Times New Roman"/>
          <w:sz w:val="24"/>
        </w:rPr>
        <w:t>.</w:t>
      </w:r>
      <w:r w:rsidRPr="00A3092B">
        <w:rPr>
          <w:rFonts w:ascii="Times New Roman" w:hAnsi="Times New Roman" w:cs="Times New Roman"/>
          <w:sz w:val="24"/>
        </w:rPr>
        <w:br/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к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услугодателю</w:t>
      </w:r>
      <w:proofErr w:type="spellEnd"/>
      <w:r w:rsidRPr="00A3092B">
        <w:rPr>
          <w:rFonts w:ascii="Times New Roman" w:hAnsi="Times New Roman" w:cs="Times New Roman"/>
          <w:sz w:val="24"/>
        </w:rPr>
        <w:t>:</w:t>
      </w:r>
      <w:r w:rsidRPr="00A3092B">
        <w:rPr>
          <w:rFonts w:ascii="Times New Roman" w:hAnsi="Times New Roman" w:cs="Times New Roman"/>
          <w:sz w:val="24"/>
        </w:rPr>
        <w:br/>
        <w:t>      1) заявление на имя руководителя организации о предоставлении справки по форме согласно приложению 2 к настоящему стандарту государственной услуги;</w:t>
      </w:r>
      <w:r w:rsidRPr="00A3092B">
        <w:rPr>
          <w:rFonts w:ascii="Times New Roman" w:hAnsi="Times New Roman" w:cs="Times New Roman"/>
          <w:sz w:val="24"/>
        </w:rPr>
        <w:br/>
        <w:t xml:space="preserve">      2) документ, удостоверяющий личность (требуется для идентификации личности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>).</w:t>
      </w:r>
      <w:r w:rsidRPr="00A3092B">
        <w:rPr>
          <w:rFonts w:ascii="Times New Roman" w:hAnsi="Times New Roman" w:cs="Times New Roman"/>
          <w:sz w:val="24"/>
        </w:rPr>
        <w:br/>
        <w:t>      Подтверждением принятия документов является выдача расписки о приеме документов с указанием фамилии и инициалов лица, принявшего документы, с проставлением штампа, входящего номера и даты, согласно приложению 3 к настоящему стандарту.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bookmarkStart w:id="2" w:name="z41"/>
      <w:bookmarkEnd w:id="2"/>
      <w:r w:rsidRPr="00A3092B">
        <w:rPr>
          <w:rStyle w:val="a5"/>
          <w:rFonts w:ascii="Times New Roman" w:hAnsi="Times New Roman" w:cs="Times New Roman"/>
          <w:color w:val="333333"/>
          <w:sz w:val="24"/>
        </w:rPr>
        <w:t xml:space="preserve">   3. Порядок обжалования решений, действий (бездействия) центрального государственного органа, а также </w:t>
      </w:r>
      <w:proofErr w:type="spellStart"/>
      <w:r w:rsidRPr="00A3092B">
        <w:rPr>
          <w:rStyle w:val="a5"/>
          <w:rFonts w:ascii="Times New Roman" w:hAnsi="Times New Roman" w:cs="Times New Roman"/>
          <w:color w:val="333333"/>
          <w:sz w:val="24"/>
        </w:rPr>
        <w:t>услугодателей</w:t>
      </w:r>
      <w:proofErr w:type="spellEnd"/>
      <w:r w:rsidRPr="00A3092B">
        <w:rPr>
          <w:rStyle w:val="a5"/>
          <w:rFonts w:ascii="Times New Roman" w:hAnsi="Times New Roman" w:cs="Times New Roman"/>
          <w:color w:val="333333"/>
          <w:sz w:val="24"/>
        </w:rPr>
        <w:t xml:space="preserve"> и (или) их должностных лиц по вопросам оказания государственных услуг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r w:rsidRPr="00A3092B">
        <w:rPr>
          <w:rFonts w:ascii="Times New Roman" w:hAnsi="Times New Roman" w:cs="Times New Roman"/>
          <w:sz w:val="24"/>
        </w:rPr>
        <w:lastRenderedPageBreak/>
        <w:t xml:space="preserve">      10. Обжалование решений, действий (бездействий) Министерства,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и (или) его должностных лиц по вопросам оказания государственных услуг: жалоба подается в письменном виде:</w:t>
      </w:r>
      <w:r w:rsidRPr="00A3092B">
        <w:rPr>
          <w:rFonts w:ascii="Times New Roman" w:hAnsi="Times New Roman" w:cs="Times New Roman"/>
          <w:sz w:val="24"/>
        </w:rPr>
        <w:br/>
        <w:t xml:space="preserve">      на имя руководителя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по адресу, указанному в пункте 12 настоящего стандарта государственной услуги.</w:t>
      </w:r>
      <w:r w:rsidRPr="00A3092B">
        <w:rPr>
          <w:rFonts w:ascii="Times New Roman" w:hAnsi="Times New Roman" w:cs="Times New Roman"/>
          <w:sz w:val="24"/>
        </w:rPr>
        <w:br/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A3092B">
        <w:rPr>
          <w:rFonts w:ascii="Times New Roman" w:hAnsi="Times New Roman" w:cs="Times New Roman"/>
          <w:sz w:val="24"/>
        </w:rPr>
        <w:br/>
        <w:t xml:space="preserve">      Жалоба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по вопросам оказания государственной услуги, поступившая в адрес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подлежит рассмотрению в течение пяти рабочих дней со дня ее регистрации.</w:t>
      </w:r>
      <w:r w:rsidRPr="00A3092B">
        <w:rPr>
          <w:rFonts w:ascii="Times New Roman" w:hAnsi="Times New Roman" w:cs="Times New Roman"/>
          <w:sz w:val="24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может обратиться с жалобой в уполномоченный орган по оценке и </w:t>
      </w:r>
      <w:proofErr w:type="gramStart"/>
      <w:r w:rsidRPr="00A3092B">
        <w:rPr>
          <w:rFonts w:ascii="Times New Roman" w:hAnsi="Times New Roman" w:cs="Times New Roman"/>
          <w:sz w:val="24"/>
        </w:rPr>
        <w:t>контролю за</w:t>
      </w:r>
      <w:proofErr w:type="gramEnd"/>
      <w:r w:rsidRPr="00A3092B">
        <w:rPr>
          <w:rFonts w:ascii="Times New Roman" w:hAnsi="Times New Roman" w:cs="Times New Roman"/>
          <w:sz w:val="24"/>
        </w:rPr>
        <w:t xml:space="preserve"> качеством оказания государственных услуг.</w:t>
      </w:r>
      <w:r w:rsidRPr="00A3092B">
        <w:rPr>
          <w:rFonts w:ascii="Times New Roman" w:hAnsi="Times New Roman" w:cs="Times New Roman"/>
          <w:sz w:val="24"/>
        </w:rPr>
        <w:br/>
        <w:t xml:space="preserve">      Жалоба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, поступившая в адрес уполномоченного органа по оценке и </w:t>
      </w:r>
      <w:proofErr w:type="gramStart"/>
      <w:r w:rsidRPr="00A3092B">
        <w:rPr>
          <w:rFonts w:ascii="Times New Roman" w:hAnsi="Times New Roman" w:cs="Times New Roman"/>
          <w:sz w:val="24"/>
        </w:rPr>
        <w:t>контролю за</w:t>
      </w:r>
      <w:proofErr w:type="gramEnd"/>
      <w:r w:rsidRPr="00A3092B">
        <w:rPr>
          <w:rFonts w:ascii="Times New Roman" w:hAnsi="Times New Roman" w:cs="Times New Roman"/>
          <w:sz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A3092B">
        <w:rPr>
          <w:rFonts w:ascii="Times New Roman" w:hAnsi="Times New Roman" w:cs="Times New Roman"/>
          <w:sz w:val="24"/>
        </w:rPr>
        <w:br/>
        <w:t xml:space="preserve">      11. В случае несогласия с результатами оказанной государственной услуги,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имеет право обратиться в суд в установленном законодательством Республики Казахстан порядке.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bookmarkStart w:id="3" w:name="z44"/>
      <w:bookmarkEnd w:id="3"/>
      <w:r w:rsidRPr="00A3092B">
        <w:rPr>
          <w:rStyle w:val="a5"/>
          <w:rFonts w:ascii="Times New Roman" w:hAnsi="Times New Roman" w:cs="Times New Roman"/>
          <w:color w:val="333333"/>
          <w:sz w:val="24"/>
        </w:rPr>
        <w:t>   4. Иные требования с учетом особенностей оказания государственной услуги</w:t>
      </w:r>
    </w:p>
    <w:p w:rsidR="00534295" w:rsidRPr="00A3092B" w:rsidRDefault="00534295" w:rsidP="00534295">
      <w:pPr>
        <w:pStyle w:val="a3"/>
        <w:rPr>
          <w:rFonts w:ascii="Times New Roman" w:hAnsi="Times New Roman" w:cs="Times New Roman"/>
          <w:sz w:val="24"/>
        </w:rPr>
      </w:pPr>
      <w:r w:rsidRPr="00A3092B">
        <w:rPr>
          <w:rFonts w:ascii="Times New Roman" w:hAnsi="Times New Roman" w:cs="Times New Roman"/>
          <w:sz w:val="24"/>
        </w:rPr>
        <w:t xml:space="preserve">      12. Адреса мест оказания государственной услуги размещены на </w:t>
      </w:r>
      <w:proofErr w:type="spellStart"/>
      <w:r w:rsidRPr="00A3092B">
        <w:rPr>
          <w:rFonts w:ascii="Times New Roman" w:hAnsi="Times New Roman" w:cs="Times New Roman"/>
          <w:sz w:val="24"/>
        </w:rPr>
        <w:t>интернет-ресурсе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Министерства: </w:t>
      </w:r>
      <w:proofErr w:type="spellStart"/>
      <w:r w:rsidRPr="00A3092B">
        <w:rPr>
          <w:rFonts w:ascii="Times New Roman" w:hAnsi="Times New Roman" w:cs="Times New Roman"/>
          <w:sz w:val="24"/>
        </w:rPr>
        <w:t>www.edu.gov.kz</w:t>
      </w:r>
      <w:proofErr w:type="spellEnd"/>
      <w:r w:rsidRPr="00A3092B">
        <w:rPr>
          <w:rFonts w:ascii="Times New Roman" w:hAnsi="Times New Roman" w:cs="Times New Roman"/>
          <w:sz w:val="24"/>
        </w:rPr>
        <w:t>.</w:t>
      </w:r>
      <w:r w:rsidRPr="00A3092B">
        <w:rPr>
          <w:rFonts w:ascii="Times New Roman" w:hAnsi="Times New Roman" w:cs="Times New Roman"/>
          <w:sz w:val="24"/>
        </w:rPr>
        <w:br/>
        <w:t xml:space="preserve">      13. </w:t>
      </w:r>
      <w:proofErr w:type="spellStart"/>
      <w:r w:rsidRPr="00A3092B">
        <w:rPr>
          <w:rFonts w:ascii="Times New Roman" w:hAnsi="Times New Roman" w:cs="Times New Roman"/>
          <w:sz w:val="24"/>
        </w:rPr>
        <w:t>Услугополучатель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по вопросам оказания государственной услуги, единого </w:t>
      </w:r>
      <w:proofErr w:type="spellStart"/>
      <w:proofErr w:type="gramStart"/>
      <w:r w:rsidRPr="00A3092B">
        <w:rPr>
          <w:rFonts w:ascii="Times New Roman" w:hAnsi="Times New Roman" w:cs="Times New Roman"/>
          <w:sz w:val="24"/>
        </w:rPr>
        <w:t>контакт-центра</w:t>
      </w:r>
      <w:proofErr w:type="spellEnd"/>
      <w:proofErr w:type="gramEnd"/>
      <w:r w:rsidRPr="00A3092B">
        <w:rPr>
          <w:rFonts w:ascii="Times New Roman" w:hAnsi="Times New Roman" w:cs="Times New Roman"/>
          <w:sz w:val="24"/>
        </w:rPr>
        <w:t xml:space="preserve"> по вопросам оказания государственных услуг.</w:t>
      </w:r>
      <w:r w:rsidRPr="00A3092B">
        <w:rPr>
          <w:rFonts w:ascii="Times New Roman" w:hAnsi="Times New Roman" w:cs="Times New Roman"/>
          <w:sz w:val="24"/>
        </w:rPr>
        <w:br/>
        <w:t xml:space="preserve">      14. Контактные телефоны справочных служб </w:t>
      </w:r>
      <w:proofErr w:type="spellStart"/>
      <w:r w:rsidRPr="00A3092B">
        <w:rPr>
          <w:rFonts w:ascii="Times New Roman" w:hAnsi="Times New Roman" w:cs="Times New Roman"/>
          <w:sz w:val="24"/>
        </w:rPr>
        <w:t>услугодателя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по вопросам оказания государственной услуги размещены на </w:t>
      </w:r>
      <w:proofErr w:type="spellStart"/>
      <w:r w:rsidRPr="00A3092B">
        <w:rPr>
          <w:rFonts w:ascii="Times New Roman" w:hAnsi="Times New Roman" w:cs="Times New Roman"/>
          <w:sz w:val="24"/>
        </w:rPr>
        <w:t>интернет-ресурсе</w:t>
      </w:r>
      <w:proofErr w:type="spellEnd"/>
      <w:r w:rsidRPr="00A3092B">
        <w:rPr>
          <w:rFonts w:ascii="Times New Roman" w:hAnsi="Times New Roman" w:cs="Times New Roman"/>
          <w:sz w:val="24"/>
        </w:rPr>
        <w:t xml:space="preserve"> Министерства: </w:t>
      </w:r>
      <w:proofErr w:type="spellStart"/>
      <w:r w:rsidRPr="00A3092B">
        <w:rPr>
          <w:rFonts w:ascii="Times New Roman" w:hAnsi="Times New Roman" w:cs="Times New Roman"/>
          <w:sz w:val="24"/>
        </w:rPr>
        <w:t>www.edu.gov.kz</w:t>
      </w:r>
      <w:proofErr w:type="spellEnd"/>
      <w:r w:rsidRPr="00A3092B">
        <w:rPr>
          <w:rFonts w:ascii="Times New Roman" w:hAnsi="Times New Roman" w:cs="Times New Roman"/>
          <w:sz w:val="24"/>
        </w:rPr>
        <w:t>. Единый контакт-центр по вопросам оказания государственных услуг: 8-800-080-7777, 1414.</w:t>
      </w:r>
    </w:p>
    <w:p w:rsidR="00534295" w:rsidRPr="00B90A1E" w:rsidRDefault="00534295" w:rsidP="005342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F651C" w:rsidRDefault="000F651C"/>
    <w:sectPr w:rsidR="000F6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34295"/>
    <w:rsid w:val="000F651C"/>
    <w:rsid w:val="0053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429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534295"/>
  </w:style>
  <w:style w:type="character" w:styleId="a5">
    <w:name w:val="Strong"/>
    <w:basedOn w:val="a0"/>
    <w:uiPriority w:val="22"/>
    <w:qFormat/>
    <w:rsid w:val="005342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2017-02-22T06:17:00Z</dcterms:created>
  <dcterms:modified xsi:type="dcterms:W3CDTF">2017-02-22T06:17:00Z</dcterms:modified>
</cp:coreProperties>
</file>