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B" w:rsidRPr="002A7296" w:rsidRDefault="007A6BFB" w:rsidP="007A6BFB">
      <w:pPr>
        <w:pStyle w:val="a3"/>
        <w:jc w:val="center"/>
        <w:rPr>
          <w:rStyle w:val="s0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D:\ПОЛОЖЕНИЯ сканы\поло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96" w:rsidRPr="002A7296" w:rsidRDefault="002A7296" w:rsidP="002A7296">
      <w:pPr>
        <w:jc w:val="both"/>
      </w:pPr>
      <w:r w:rsidRPr="002A7296">
        <w:rPr>
          <w:rStyle w:val="s0"/>
          <w:sz w:val="24"/>
          <w:szCs w:val="24"/>
        </w:rPr>
        <w:t xml:space="preserve"> «Республиканский научно-методический центр развития технического и профессионального образования и присвоения квалификации».</w:t>
      </w:r>
    </w:p>
    <w:p w:rsidR="002A7296" w:rsidRDefault="002A7296" w:rsidP="002A7296">
      <w:pPr>
        <w:jc w:val="both"/>
      </w:pPr>
      <w:r>
        <w:t>2.4</w:t>
      </w:r>
      <w:r w:rsidR="00BE0A0A" w:rsidRPr="00633497">
        <w:t xml:space="preserve">. Расписание экзаменов утверждается </w:t>
      </w:r>
      <w:r>
        <w:t>директором колледжа</w:t>
      </w:r>
      <w:r w:rsidR="00BE0A0A" w:rsidRPr="00633497">
        <w:t xml:space="preserve"> и объявляется участникам общеобразо</w:t>
      </w:r>
      <w:r w:rsidR="00BE0A0A" w:rsidRPr="00633497">
        <w:softHyphen/>
        <w:t>вательного процесса не позднее, чем за 10 дне</w:t>
      </w:r>
      <w:r>
        <w:t>й до начала итоговой аттестации.</w:t>
      </w:r>
    </w:p>
    <w:p w:rsidR="002A7296" w:rsidRDefault="002A7296" w:rsidP="002A7296">
      <w:pPr>
        <w:ind w:firstLine="400"/>
        <w:jc w:val="both"/>
      </w:pPr>
      <w:r>
        <w:t xml:space="preserve">2.5. </w:t>
      </w:r>
      <w:r w:rsidRPr="00633497">
        <w:t>Председатель аттестационной комиссии проверяет нали</w:t>
      </w:r>
      <w:r w:rsidRPr="00633497">
        <w:softHyphen/>
        <w:t xml:space="preserve">чие экзаменационного материала, лабораторного оборудования к экзамену; доводит до сведения членов комиссии формы </w:t>
      </w:r>
      <w:r w:rsidRPr="00633497">
        <w:lastRenderedPageBreak/>
        <w:t>проведения итоговой аттестации, критерии оценивания знаний выпускников</w:t>
      </w:r>
      <w:r>
        <w:t xml:space="preserve">, </w:t>
      </w:r>
      <w:r w:rsidRPr="00633497">
        <w:t>осуществляет руководство работой членов предметной аттестацион</w:t>
      </w:r>
      <w:r w:rsidRPr="00633497">
        <w:softHyphen/>
        <w:t>ной комиссии во время проведения итоговой аттестации, уча</w:t>
      </w:r>
      <w:r>
        <w:t>ствует в рассмотрении апелляций</w:t>
      </w:r>
      <w:r w:rsidRPr="00633497">
        <w:t xml:space="preserve"> </w:t>
      </w:r>
      <w:r>
        <w:t>2.6</w:t>
      </w:r>
      <w:r w:rsidR="00BE0A0A" w:rsidRPr="00633497">
        <w:t>. Устный экзамен у каждого выпускника принимается не менее чем двумя экзаменаторами. Для подготовки к ответу экзаме</w:t>
      </w:r>
      <w:r w:rsidR="00BE0A0A" w:rsidRPr="00633497">
        <w:softHyphen/>
        <w:t>нующемуся предоставляется не менее 20 минут</w:t>
      </w:r>
      <w:r w:rsidR="00BE0A0A" w:rsidRPr="002A7296">
        <w:t xml:space="preserve">, </w:t>
      </w:r>
      <w:r>
        <w:rPr>
          <w:rStyle w:val="s0"/>
          <w:sz w:val="24"/>
          <w:szCs w:val="24"/>
        </w:rPr>
        <w:t>п</w:t>
      </w:r>
      <w:r w:rsidRPr="002A7296">
        <w:rPr>
          <w:rStyle w:val="s0"/>
          <w:sz w:val="24"/>
          <w:szCs w:val="24"/>
        </w:rPr>
        <w:t>родолжительность устного итогового экзамена не должна превышать 15 минут на одного обучающегося.</w:t>
      </w:r>
    </w:p>
    <w:p w:rsidR="00BE0A0A" w:rsidRPr="00633497" w:rsidRDefault="002A7296" w:rsidP="002A7296">
      <w:pPr>
        <w:jc w:val="both"/>
      </w:pPr>
      <w:r>
        <w:t>2.7</w:t>
      </w:r>
      <w:r w:rsidR="00BE0A0A" w:rsidRPr="00633497">
        <w:t>. При подготовке к устному ответу экзаменующийся ведет записи на бланке устного ответа</w:t>
      </w:r>
      <w:r w:rsidRPr="002A7296">
        <w:t xml:space="preserve"> </w:t>
      </w:r>
      <w:r>
        <w:t>(</w:t>
      </w:r>
      <w:r w:rsidRPr="00633497">
        <w:t>листах бумаги со штампом</w:t>
      </w:r>
      <w:r>
        <w:t xml:space="preserve"> колледжа)</w:t>
      </w:r>
      <w:r w:rsidR="00BE0A0A" w:rsidRPr="00633497">
        <w:t>, экзаменатор отмечает правиль</w:t>
      </w:r>
      <w:r w:rsidR="00BE0A0A" w:rsidRPr="00633497">
        <w:softHyphen/>
        <w:t>ность и полноту ответа на вопросы билета и дополнительные вопро</w:t>
      </w:r>
      <w:r w:rsidR="00BE0A0A" w:rsidRPr="00633497">
        <w:softHyphen/>
        <w:t xml:space="preserve">сы. </w:t>
      </w:r>
    </w:p>
    <w:p w:rsidR="00BE0A0A" w:rsidRPr="00633497" w:rsidRDefault="002A7296" w:rsidP="002A7296">
      <w:pPr>
        <w:jc w:val="both"/>
      </w:pPr>
      <w:r>
        <w:t>2.8</w:t>
      </w:r>
      <w:r w:rsidR="00BE0A0A" w:rsidRPr="00633497">
        <w:t>. Отметка за устный ответ, итого</w:t>
      </w:r>
      <w:r w:rsidR="00BE0A0A" w:rsidRPr="00633497">
        <w:softHyphen/>
        <w:t>вая отметка ставится цифрой и прописью в протоколе итоговой ат</w:t>
      </w:r>
      <w:r w:rsidR="00BE0A0A" w:rsidRPr="00633497">
        <w:softHyphen/>
        <w:t>тестации.</w:t>
      </w:r>
    </w:p>
    <w:p w:rsidR="00BE0A0A" w:rsidRPr="00633497" w:rsidRDefault="00BE0A0A" w:rsidP="00BE0A0A">
      <w:pPr>
        <w:ind w:firstLine="708"/>
        <w:jc w:val="both"/>
      </w:pPr>
      <w:r w:rsidRPr="00633497">
        <w:t>Выпускники, не явившиеся на экзамен по уважительной при</w:t>
      </w:r>
      <w:r w:rsidRPr="00633497">
        <w:softHyphen/>
        <w:t>чине, подтвержденной документами, отмечаются в протоколе как от</w:t>
      </w:r>
      <w:r w:rsidRPr="00633497">
        <w:softHyphen/>
        <w:t>сутствующие.</w:t>
      </w:r>
    </w:p>
    <w:p w:rsidR="00BE0A0A" w:rsidRPr="00633497" w:rsidRDefault="002A7296" w:rsidP="002A7296">
      <w:pPr>
        <w:jc w:val="both"/>
      </w:pPr>
      <w:r>
        <w:t>2.9</w:t>
      </w:r>
      <w:r w:rsidR="00BE0A0A" w:rsidRPr="00633497">
        <w:t>. Апелляция выпускников по поводу отметки подается в течение трех дней после проведения э</w:t>
      </w:r>
      <w:r>
        <w:t>кзамена или объявле</w:t>
      </w:r>
      <w:r>
        <w:softHyphen/>
        <w:t>ния отметки.</w:t>
      </w: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center"/>
        <w:rPr>
          <w:b/>
        </w:rPr>
      </w:pPr>
      <w:r w:rsidRPr="00633497">
        <w:rPr>
          <w:b/>
        </w:rPr>
        <w:t>3. Обязанности и права аттестационной комиссии.</w:t>
      </w:r>
    </w:p>
    <w:p w:rsidR="00BE0A0A" w:rsidRPr="00633497" w:rsidRDefault="00BE0A0A" w:rsidP="002A7296">
      <w:pPr>
        <w:jc w:val="both"/>
      </w:pPr>
      <w:r w:rsidRPr="00633497">
        <w:t>3.1. Председатель аттестационной комиссии:</w:t>
      </w:r>
    </w:p>
    <w:p w:rsidR="00BE0A0A" w:rsidRPr="00633497" w:rsidRDefault="00BE0A0A" w:rsidP="00BE0A0A">
      <w:pPr>
        <w:jc w:val="both"/>
      </w:pPr>
      <w:r w:rsidRPr="00633497">
        <w:t>- осуществляет руководства деятельностью членов предмет</w:t>
      </w:r>
      <w:r w:rsidRPr="00633497">
        <w:softHyphen/>
        <w:t>ных аттестационных комиссий во время проведения итоговой атте</w:t>
      </w:r>
      <w:r w:rsidRPr="00633497">
        <w:softHyphen/>
        <w:t>стации выпускников; контролирует режим проведения итоговой ат</w:t>
      </w:r>
      <w:r w:rsidRPr="00633497">
        <w:softHyphen/>
        <w:t>тестации;</w:t>
      </w:r>
    </w:p>
    <w:p w:rsidR="00BE0A0A" w:rsidRPr="00633497" w:rsidRDefault="00BE0A0A" w:rsidP="00BE0A0A">
      <w:pPr>
        <w:jc w:val="both"/>
      </w:pPr>
      <w:r w:rsidRPr="00633497">
        <w:t>- участвует в работе конфликтной комиссии при поступлении апелляции на качество оценивания знаний выпускника;</w:t>
      </w:r>
    </w:p>
    <w:p w:rsidR="00BE0A0A" w:rsidRPr="00633497" w:rsidRDefault="00BE0A0A" w:rsidP="002A7296">
      <w:pPr>
        <w:jc w:val="both"/>
      </w:pPr>
      <w:r w:rsidRPr="00633497">
        <w:t>3.2. Аттестационная комиссия должна:</w:t>
      </w:r>
    </w:p>
    <w:p w:rsidR="00BE0A0A" w:rsidRPr="00633497" w:rsidRDefault="00BE0A0A" w:rsidP="00BE0A0A">
      <w:pPr>
        <w:jc w:val="both"/>
      </w:pPr>
      <w:r w:rsidRPr="00633497">
        <w:t>- исключить случаи неэтичного поведения выпускников (спи</w:t>
      </w:r>
      <w:r w:rsidRPr="00633497">
        <w:softHyphen/>
        <w:t>сывание, использование шпаргалок, подсказок, пользование мобильными телефонами) во время проведения итоговой аттестации;</w:t>
      </w:r>
    </w:p>
    <w:p w:rsidR="00BE0A0A" w:rsidRPr="00633497" w:rsidRDefault="00BE0A0A" w:rsidP="00BE0A0A">
      <w:pPr>
        <w:jc w:val="both"/>
      </w:pPr>
      <w:r w:rsidRPr="00633497">
        <w:t xml:space="preserve">- </w:t>
      </w:r>
      <w:r w:rsidR="002A7296">
        <w:t>п</w:t>
      </w:r>
      <w:r w:rsidRPr="00633497">
        <w:t>о окончании экзамена сдать протоколы ито</w:t>
      </w:r>
      <w:r w:rsidRPr="00633497">
        <w:softHyphen/>
        <w:t xml:space="preserve">говой аттестации на хранение </w:t>
      </w:r>
      <w:r w:rsidR="002A7296">
        <w:t xml:space="preserve"> в учебную часть колледжа </w:t>
      </w:r>
    </w:p>
    <w:p w:rsidR="00BE0A0A" w:rsidRPr="00633497" w:rsidRDefault="00BE0A0A" w:rsidP="002A7296">
      <w:pPr>
        <w:jc w:val="both"/>
      </w:pPr>
      <w:r w:rsidRPr="00633497">
        <w:t>3.3. Аттестационная комиссия имеет право:</w:t>
      </w:r>
    </w:p>
    <w:p w:rsidR="00BE0A0A" w:rsidRPr="00633497" w:rsidRDefault="00BE0A0A" w:rsidP="00BE0A0A">
      <w:pPr>
        <w:jc w:val="both"/>
      </w:pPr>
      <w:r w:rsidRPr="00633497">
        <w:t>- не заслушивать устный ответ экзаменующегося до конца, если в процессе ответа ясно, что выпускник показывает полное зна</w:t>
      </w:r>
      <w:r w:rsidRPr="00633497">
        <w:softHyphen/>
        <w:t>ние вопроса билета;</w:t>
      </w:r>
    </w:p>
    <w:p w:rsidR="00BE0A0A" w:rsidRPr="00633497" w:rsidRDefault="00BE0A0A" w:rsidP="00BE0A0A">
      <w:pPr>
        <w:jc w:val="both"/>
      </w:pPr>
      <w:r w:rsidRPr="00633497">
        <w:t>- на запись особого мнения по поводу ответов экзаменую</w:t>
      </w:r>
      <w:r w:rsidRPr="00633497">
        <w:softHyphen/>
        <w:t>щихся в протокол итого</w:t>
      </w:r>
      <w:r w:rsidR="00C338F0">
        <w:t>вой аттестации.</w:t>
      </w: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BE0A0A" w:rsidRPr="00633497" w:rsidRDefault="00BE0A0A" w:rsidP="00BE0A0A">
      <w:pPr>
        <w:jc w:val="both"/>
      </w:pPr>
    </w:p>
    <w:p w:rsidR="00F15C7A" w:rsidRDefault="00F15C7A"/>
    <w:sectPr w:rsidR="00F15C7A" w:rsidSect="007A6B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C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A0A"/>
    <w:rsid w:val="002A7296"/>
    <w:rsid w:val="00512053"/>
    <w:rsid w:val="007A6BFB"/>
    <w:rsid w:val="00BE0A0A"/>
    <w:rsid w:val="00C338F0"/>
    <w:rsid w:val="00CF3581"/>
    <w:rsid w:val="00E60F66"/>
    <w:rsid w:val="00F15C7A"/>
    <w:rsid w:val="00F5178A"/>
    <w:rsid w:val="00F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A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E0A0A"/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E0A0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5">
    <w:name w:val="Hyperlink"/>
    <w:basedOn w:val="a0"/>
    <w:rsid w:val="00BE0A0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BE0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iPriority w:val="99"/>
    <w:rsid w:val="00FC158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A6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3</cp:revision>
  <cp:lastPrinted>2015-12-03T11:04:00Z</cp:lastPrinted>
  <dcterms:created xsi:type="dcterms:W3CDTF">2015-12-03T08:38:00Z</dcterms:created>
  <dcterms:modified xsi:type="dcterms:W3CDTF">2018-10-24T03:18:00Z</dcterms:modified>
</cp:coreProperties>
</file>